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2FBB" w14:textId="63828169" w:rsidR="00C95094" w:rsidRPr="00C127F6" w:rsidRDefault="00C127F6" w:rsidP="00C127F6">
      <w:pPr>
        <w:jc w:val="center"/>
        <w:rPr>
          <w:b/>
          <w:bCs/>
          <w:sz w:val="28"/>
          <w:szCs w:val="32"/>
        </w:rPr>
      </w:pPr>
      <w:r w:rsidRPr="00C127F6">
        <w:rPr>
          <w:rFonts w:hint="eastAsia"/>
          <w:b/>
          <w:bCs/>
          <w:sz w:val="28"/>
          <w:szCs w:val="32"/>
        </w:rPr>
        <w:t>成都分会第六届委员会名单</w:t>
      </w:r>
    </w:p>
    <w:tbl>
      <w:tblPr>
        <w:tblStyle w:val="a3"/>
        <w:tblW w:w="8770" w:type="dxa"/>
        <w:tblLook w:val="04A0" w:firstRow="1" w:lastRow="0" w:firstColumn="1" w:lastColumn="0" w:noHBand="0" w:noVBand="1"/>
      </w:tblPr>
      <w:tblGrid>
        <w:gridCol w:w="1369"/>
        <w:gridCol w:w="1139"/>
        <w:gridCol w:w="3157"/>
        <w:gridCol w:w="3105"/>
      </w:tblGrid>
      <w:tr w:rsidR="00C127F6" w14:paraId="042E5B69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51D1E03B" w14:textId="14D65F3C" w:rsidR="00C127F6" w:rsidRPr="00C127F6" w:rsidRDefault="00C127F6" w:rsidP="00A366E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C127F6"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139" w:type="dxa"/>
            <w:vAlign w:val="center"/>
          </w:tcPr>
          <w:p w14:paraId="7B9408F4" w14:textId="3B73B118" w:rsidR="00C127F6" w:rsidRPr="00C127F6" w:rsidRDefault="00C127F6" w:rsidP="00A366E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C127F6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57" w:type="dxa"/>
            <w:vAlign w:val="center"/>
          </w:tcPr>
          <w:p w14:paraId="79286A74" w14:textId="28834F2E" w:rsidR="00C127F6" w:rsidRPr="00C127F6" w:rsidRDefault="00C127F6" w:rsidP="00A366E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C127F6"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105" w:type="dxa"/>
            <w:vAlign w:val="center"/>
          </w:tcPr>
          <w:p w14:paraId="1E88E10C" w14:textId="42A3F735" w:rsidR="00C127F6" w:rsidRPr="00C127F6" w:rsidRDefault="00C127F6" w:rsidP="00A366E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 w:rsidRPr="00C127F6"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</w:tr>
      <w:tr w:rsidR="00C127F6" w14:paraId="44FF4D36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01757AA7" w14:textId="13E9E7AA" w:rsidR="00C127F6" w:rsidRPr="00C127F6" w:rsidRDefault="00C127F6" w:rsidP="00A366EA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会长</w:t>
            </w:r>
          </w:p>
        </w:tc>
        <w:tc>
          <w:tcPr>
            <w:tcW w:w="1139" w:type="dxa"/>
            <w:vAlign w:val="center"/>
          </w:tcPr>
          <w:p w14:paraId="12EF124A" w14:textId="5BDB9AF3" w:rsidR="00C127F6" w:rsidRPr="00C127F6" w:rsidRDefault="00C127F6" w:rsidP="00A366EA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王帅</w:t>
            </w:r>
          </w:p>
        </w:tc>
        <w:tc>
          <w:tcPr>
            <w:tcW w:w="3157" w:type="dxa"/>
            <w:vAlign w:val="center"/>
          </w:tcPr>
          <w:p w14:paraId="789D6E82" w14:textId="6289E02E" w:rsidR="00C127F6" w:rsidRPr="00C127F6" w:rsidRDefault="00C127F6" w:rsidP="00A366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光电技术研究所</w:t>
            </w:r>
          </w:p>
        </w:tc>
        <w:tc>
          <w:tcPr>
            <w:tcW w:w="3105" w:type="dxa"/>
            <w:vAlign w:val="center"/>
          </w:tcPr>
          <w:p w14:paraId="4AA55D76" w14:textId="0C08BB88" w:rsidR="00C127F6" w:rsidRPr="00C127F6" w:rsidRDefault="00C127F6" w:rsidP="00A366EA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wangshuai@ioe.ac.cn</w:t>
            </w:r>
          </w:p>
        </w:tc>
      </w:tr>
      <w:tr w:rsidR="00A80B26" w14:paraId="4747F3BD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13040906" w14:textId="7504C19D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7E5568"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1139" w:type="dxa"/>
            <w:vAlign w:val="center"/>
          </w:tcPr>
          <w:p w14:paraId="1CDAF5E3" w14:textId="5284958D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刘威</w:t>
            </w:r>
          </w:p>
        </w:tc>
        <w:tc>
          <w:tcPr>
            <w:tcW w:w="3157" w:type="dxa"/>
            <w:vAlign w:val="center"/>
          </w:tcPr>
          <w:p w14:paraId="1717BC9D" w14:textId="436A2341" w:rsidR="00A80B2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成都山地灾害与环境研究所</w:t>
            </w:r>
          </w:p>
        </w:tc>
        <w:tc>
          <w:tcPr>
            <w:tcW w:w="3105" w:type="dxa"/>
            <w:vAlign w:val="center"/>
          </w:tcPr>
          <w:p w14:paraId="04ABA0E4" w14:textId="59D75711" w:rsidR="00A80B26" w:rsidRPr="00C127F6" w:rsidRDefault="00A80B26" w:rsidP="00A80B26">
            <w:pPr>
              <w:jc w:val="center"/>
              <w:rPr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spon@imde.ac.cn</w:t>
            </w:r>
          </w:p>
        </w:tc>
      </w:tr>
      <w:tr w:rsidR="00A80B26" w14:paraId="297D821C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0DA2E466" w14:textId="35341AF1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1139" w:type="dxa"/>
            <w:vAlign w:val="center"/>
          </w:tcPr>
          <w:p w14:paraId="3D20D1F4" w14:textId="2AFA5B61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于宁</w:t>
            </w:r>
          </w:p>
        </w:tc>
        <w:tc>
          <w:tcPr>
            <w:tcW w:w="3157" w:type="dxa"/>
            <w:vAlign w:val="center"/>
          </w:tcPr>
          <w:p w14:paraId="2F23609F" w14:textId="61906B2F" w:rsidR="00A80B2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3105" w:type="dxa"/>
            <w:vAlign w:val="center"/>
          </w:tcPr>
          <w:p w14:paraId="7B3E8B93" w14:textId="7C6CC6D5" w:rsidR="00A80B26" w:rsidRPr="00C127F6" w:rsidRDefault="00A80B26" w:rsidP="00A80B26">
            <w:pPr>
              <w:jc w:val="center"/>
              <w:rPr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ningyu@cigit.ac.cn</w:t>
            </w:r>
          </w:p>
        </w:tc>
      </w:tr>
      <w:tr w:rsidR="00A80B26" w14:paraId="4B2DB0D2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0077B148" w14:textId="7414D4A2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7E5568">
              <w:rPr>
                <w:rFonts w:hint="eastAsia"/>
                <w:sz w:val="24"/>
                <w:szCs w:val="24"/>
              </w:rPr>
              <w:t>副会长</w:t>
            </w:r>
          </w:p>
        </w:tc>
        <w:tc>
          <w:tcPr>
            <w:tcW w:w="1139" w:type="dxa"/>
            <w:vAlign w:val="center"/>
          </w:tcPr>
          <w:p w14:paraId="0AD8D1FB" w14:textId="5E2E4369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陈杨武</w:t>
            </w:r>
          </w:p>
        </w:tc>
        <w:tc>
          <w:tcPr>
            <w:tcW w:w="3157" w:type="dxa"/>
            <w:vAlign w:val="center"/>
          </w:tcPr>
          <w:p w14:paraId="3AFC2DDA" w14:textId="2FDCF706" w:rsidR="00A80B2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成都生物研究所</w:t>
            </w:r>
          </w:p>
        </w:tc>
        <w:tc>
          <w:tcPr>
            <w:tcW w:w="3105" w:type="dxa"/>
            <w:vAlign w:val="center"/>
          </w:tcPr>
          <w:p w14:paraId="7777D4DA" w14:textId="4AFD7FE4" w:rsidR="00A80B26" w:rsidRPr="00C127F6" w:rsidRDefault="00A80B26" w:rsidP="00A80B26">
            <w:pPr>
              <w:jc w:val="center"/>
              <w:rPr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chenyw@cib.ac.cn</w:t>
            </w:r>
          </w:p>
        </w:tc>
      </w:tr>
      <w:tr w:rsidR="00A80B26" w14:paraId="43C9D72F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1141E630" w14:textId="37A34FD5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秘书长</w:t>
            </w:r>
          </w:p>
        </w:tc>
        <w:tc>
          <w:tcPr>
            <w:tcW w:w="1139" w:type="dxa"/>
            <w:vAlign w:val="center"/>
          </w:tcPr>
          <w:p w14:paraId="2828838D" w14:textId="69D1FCF3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谢宗良</w:t>
            </w:r>
          </w:p>
        </w:tc>
        <w:tc>
          <w:tcPr>
            <w:tcW w:w="3157" w:type="dxa"/>
            <w:vAlign w:val="center"/>
          </w:tcPr>
          <w:p w14:paraId="354B6FF8" w14:textId="537FB1DB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光电技术研究所</w:t>
            </w:r>
          </w:p>
        </w:tc>
        <w:tc>
          <w:tcPr>
            <w:tcW w:w="3105" w:type="dxa"/>
            <w:vAlign w:val="center"/>
          </w:tcPr>
          <w:p w14:paraId="2A135C54" w14:textId="129CA2B7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xiezl@ioe.ac.cn</w:t>
            </w:r>
          </w:p>
        </w:tc>
      </w:tr>
      <w:tr w:rsidR="00A80B26" w14:paraId="1501AE3F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7E939F56" w14:textId="1DB81E3B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0054AA32" w14:textId="6DE3AD20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袁奕</w:t>
            </w:r>
          </w:p>
        </w:tc>
        <w:tc>
          <w:tcPr>
            <w:tcW w:w="3157" w:type="dxa"/>
            <w:vAlign w:val="center"/>
          </w:tcPr>
          <w:p w14:paraId="4B11EEB2" w14:textId="20922CF3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成都生物研究所</w:t>
            </w:r>
          </w:p>
        </w:tc>
        <w:tc>
          <w:tcPr>
            <w:tcW w:w="3105" w:type="dxa"/>
            <w:vAlign w:val="center"/>
          </w:tcPr>
          <w:p w14:paraId="09FEF4CA" w14:textId="3A4E7EBB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yuanyi@cib.ac.cn</w:t>
            </w:r>
          </w:p>
        </w:tc>
      </w:tr>
      <w:tr w:rsidR="00A80B26" w14:paraId="4108A159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07AAA9D6" w14:textId="06AB661A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3942311D" w14:textId="04C5BBD6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张海莉</w:t>
            </w:r>
          </w:p>
        </w:tc>
        <w:tc>
          <w:tcPr>
            <w:tcW w:w="3157" w:type="dxa"/>
            <w:vAlign w:val="center"/>
          </w:tcPr>
          <w:p w14:paraId="3B62EC1E" w14:textId="65344043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成都生物研究所</w:t>
            </w:r>
          </w:p>
        </w:tc>
        <w:tc>
          <w:tcPr>
            <w:tcW w:w="3105" w:type="dxa"/>
            <w:vAlign w:val="center"/>
          </w:tcPr>
          <w:p w14:paraId="5D0918C8" w14:textId="3BA7D31C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zhanghl@cib.ac.cn</w:t>
            </w:r>
          </w:p>
        </w:tc>
      </w:tr>
      <w:tr w:rsidR="00A80B26" w14:paraId="555E4438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063137F3" w14:textId="78789B14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293C14A2" w14:textId="04FBF2F2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翁婷</w:t>
            </w:r>
          </w:p>
        </w:tc>
        <w:tc>
          <w:tcPr>
            <w:tcW w:w="3157" w:type="dxa"/>
            <w:vAlign w:val="center"/>
          </w:tcPr>
          <w:p w14:paraId="00F05CE7" w14:textId="0F12F456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3105" w:type="dxa"/>
            <w:vAlign w:val="center"/>
          </w:tcPr>
          <w:p w14:paraId="2028B96D" w14:textId="613E237F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wengting@cigit.ac.cn</w:t>
            </w:r>
          </w:p>
        </w:tc>
      </w:tr>
      <w:tr w:rsidR="00A80B26" w14:paraId="4C5F24D2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2ACF6B0B" w14:textId="45E251D7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724A589D" w14:textId="7CF5330F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曾思栋</w:t>
            </w:r>
          </w:p>
        </w:tc>
        <w:tc>
          <w:tcPr>
            <w:tcW w:w="3157" w:type="dxa"/>
            <w:vAlign w:val="center"/>
          </w:tcPr>
          <w:p w14:paraId="29367426" w14:textId="146F5B6C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rFonts w:hint="eastAsia"/>
                <w:sz w:val="24"/>
                <w:szCs w:val="24"/>
              </w:rPr>
              <w:t>重庆绿色智能技术研究院</w:t>
            </w:r>
          </w:p>
        </w:tc>
        <w:tc>
          <w:tcPr>
            <w:tcW w:w="3105" w:type="dxa"/>
            <w:vAlign w:val="center"/>
          </w:tcPr>
          <w:p w14:paraId="2912AC0D" w14:textId="146F9B83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zengsidong@cigit.ac.cn</w:t>
            </w:r>
          </w:p>
        </w:tc>
      </w:tr>
      <w:tr w:rsidR="00A80B26" w14:paraId="4A133423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33EDCB83" w14:textId="166A7D73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44A52466" w14:textId="25FE6DD6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李疏影</w:t>
            </w:r>
          </w:p>
        </w:tc>
        <w:tc>
          <w:tcPr>
            <w:tcW w:w="3157" w:type="dxa"/>
            <w:vAlign w:val="center"/>
          </w:tcPr>
          <w:p w14:paraId="0E7245A8" w14:textId="1EF2CF16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成都文献情报中心</w:t>
            </w:r>
          </w:p>
        </w:tc>
        <w:tc>
          <w:tcPr>
            <w:tcW w:w="3105" w:type="dxa"/>
            <w:vAlign w:val="center"/>
          </w:tcPr>
          <w:p w14:paraId="50E70763" w14:textId="251459AE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lisy@clas.ac.cn</w:t>
            </w:r>
          </w:p>
        </w:tc>
      </w:tr>
      <w:tr w:rsidR="00A80B26" w14:paraId="2C0C312F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7D6816CC" w14:textId="0E5B5E2D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1D3F9C3A" w14:textId="19052C5F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张宝军</w:t>
            </w:r>
          </w:p>
        </w:tc>
        <w:tc>
          <w:tcPr>
            <w:tcW w:w="3157" w:type="dxa"/>
            <w:vAlign w:val="center"/>
          </w:tcPr>
          <w:p w14:paraId="2C592A53" w14:textId="76840A8E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成都山地灾害与环境研究所</w:t>
            </w:r>
          </w:p>
        </w:tc>
        <w:tc>
          <w:tcPr>
            <w:tcW w:w="3105" w:type="dxa"/>
            <w:vAlign w:val="center"/>
          </w:tcPr>
          <w:p w14:paraId="73B9700A" w14:textId="34955159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bjzhang@imde.ac.cn</w:t>
            </w:r>
          </w:p>
        </w:tc>
      </w:tr>
      <w:tr w:rsidR="00A80B26" w14:paraId="0EAB061A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1B265DD4" w14:textId="62389D11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29EA4A4A" w14:textId="4295E5D1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谢馨瑶</w:t>
            </w:r>
          </w:p>
        </w:tc>
        <w:tc>
          <w:tcPr>
            <w:tcW w:w="3157" w:type="dxa"/>
            <w:vAlign w:val="center"/>
          </w:tcPr>
          <w:p w14:paraId="1C30B547" w14:textId="0B9E6310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成都山地灾害与环境研究所</w:t>
            </w:r>
          </w:p>
        </w:tc>
        <w:tc>
          <w:tcPr>
            <w:tcW w:w="3105" w:type="dxa"/>
            <w:vAlign w:val="center"/>
          </w:tcPr>
          <w:p w14:paraId="13A727B5" w14:textId="6477EC12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xinyaoxie@imde.ac.cn</w:t>
            </w:r>
          </w:p>
        </w:tc>
      </w:tr>
      <w:tr w:rsidR="00A80B26" w14:paraId="48DBF85A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3F68F4AA" w14:textId="30EE8246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387EF13B" w14:textId="564B1203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栗帅</w:t>
            </w:r>
          </w:p>
        </w:tc>
        <w:tc>
          <w:tcPr>
            <w:tcW w:w="3157" w:type="dxa"/>
            <w:vAlign w:val="center"/>
          </w:tcPr>
          <w:p w14:paraId="78F9253E" w14:textId="18FED595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成都山地灾害与环境研究所</w:t>
            </w:r>
          </w:p>
        </w:tc>
        <w:tc>
          <w:tcPr>
            <w:tcW w:w="3105" w:type="dxa"/>
            <w:vAlign w:val="center"/>
          </w:tcPr>
          <w:p w14:paraId="0916C04D" w14:textId="44B46288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lishuai@imde.ac.cn</w:t>
            </w:r>
          </w:p>
        </w:tc>
      </w:tr>
      <w:tr w:rsidR="00A80B26" w14:paraId="025DAC2E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3EDBD3BA" w14:textId="49087CE3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12566EA6" w14:textId="03547C77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张兰强</w:t>
            </w:r>
          </w:p>
        </w:tc>
        <w:tc>
          <w:tcPr>
            <w:tcW w:w="3157" w:type="dxa"/>
            <w:vAlign w:val="center"/>
          </w:tcPr>
          <w:p w14:paraId="18DF953F" w14:textId="5B3791B5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光电技术研究所</w:t>
            </w:r>
          </w:p>
        </w:tc>
        <w:tc>
          <w:tcPr>
            <w:tcW w:w="3105" w:type="dxa"/>
            <w:vAlign w:val="center"/>
          </w:tcPr>
          <w:p w14:paraId="546D5B8A" w14:textId="28A81B8C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A366EA">
              <w:rPr>
                <w:sz w:val="24"/>
                <w:szCs w:val="24"/>
              </w:rPr>
              <w:t>lqzhang@ioe.ac.cn</w:t>
            </w:r>
          </w:p>
        </w:tc>
      </w:tr>
      <w:tr w:rsidR="00A80B26" w14:paraId="529F2BA8" w14:textId="77777777" w:rsidTr="00A366EA">
        <w:trPr>
          <w:trHeight w:val="624"/>
        </w:trPr>
        <w:tc>
          <w:tcPr>
            <w:tcW w:w="1369" w:type="dxa"/>
            <w:vAlign w:val="center"/>
          </w:tcPr>
          <w:p w14:paraId="0656D71B" w14:textId="65ABF8EA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委员</w:t>
            </w:r>
          </w:p>
        </w:tc>
        <w:tc>
          <w:tcPr>
            <w:tcW w:w="1139" w:type="dxa"/>
            <w:vAlign w:val="center"/>
          </w:tcPr>
          <w:p w14:paraId="4C86E1DA" w14:textId="7DDDBA99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程涛</w:t>
            </w:r>
          </w:p>
        </w:tc>
        <w:tc>
          <w:tcPr>
            <w:tcW w:w="3157" w:type="dxa"/>
            <w:vAlign w:val="center"/>
          </w:tcPr>
          <w:p w14:paraId="6D934721" w14:textId="3E4C7B5D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C127F6">
              <w:rPr>
                <w:sz w:val="24"/>
                <w:szCs w:val="24"/>
              </w:rPr>
              <w:t>光电技术研究所</w:t>
            </w:r>
          </w:p>
        </w:tc>
        <w:tc>
          <w:tcPr>
            <w:tcW w:w="3105" w:type="dxa"/>
            <w:vAlign w:val="center"/>
          </w:tcPr>
          <w:p w14:paraId="461C9C26" w14:textId="75942816" w:rsidR="00A80B26" w:rsidRPr="00C127F6" w:rsidRDefault="00A80B26" w:rsidP="00A80B26">
            <w:pPr>
              <w:jc w:val="center"/>
              <w:rPr>
                <w:rFonts w:hint="eastAsia"/>
                <w:sz w:val="24"/>
                <w:szCs w:val="24"/>
              </w:rPr>
            </w:pPr>
            <w:r w:rsidRPr="00A366EA">
              <w:rPr>
                <w:sz w:val="24"/>
                <w:szCs w:val="24"/>
              </w:rPr>
              <w:t>chengtaowusang@163.com</w:t>
            </w:r>
          </w:p>
        </w:tc>
      </w:tr>
    </w:tbl>
    <w:p w14:paraId="6CA07CA1" w14:textId="77777777" w:rsidR="00C127F6" w:rsidRDefault="00C127F6">
      <w:pPr>
        <w:rPr>
          <w:rFonts w:hint="eastAsia"/>
        </w:rPr>
      </w:pPr>
    </w:p>
    <w:sectPr w:rsidR="00C1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E8"/>
    <w:rsid w:val="006429E6"/>
    <w:rsid w:val="009C12E8"/>
    <w:rsid w:val="00A366EA"/>
    <w:rsid w:val="00A80B26"/>
    <w:rsid w:val="00C127F6"/>
    <w:rsid w:val="00C9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751E"/>
  <w15:chartTrackingRefBased/>
  <w15:docId w15:val="{CA2DDC37-258A-492A-AD4C-AFCB0DD7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帅 王</dc:creator>
  <cp:keywords/>
  <dc:description/>
  <cp:lastModifiedBy>帅 王</cp:lastModifiedBy>
  <cp:revision>4</cp:revision>
  <dcterms:created xsi:type="dcterms:W3CDTF">2023-09-28T11:14:00Z</dcterms:created>
  <dcterms:modified xsi:type="dcterms:W3CDTF">2023-09-28T11:29:00Z</dcterms:modified>
</cp:coreProperties>
</file>